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2F1F" w14:textId="5E3F186C" w:rsidR="00514F90" w:rsidRPr="00514F90" w:rsidRDefault="00911854">
      <w:pPr>
        <w:rPr>
          <w:rFonts w:ascii="VAG Rounded Std Light" w:hAnsi="VAG Rounded Std Light"/>
          <w:sz w:val="24"/>
          <w:szCs w:val="24"/>
        </w:rPr>
      </w:pPr>
      <w:r w:rsidRPr="00514F90">
        <w:rPr>
          <w:rFonts w:ascii="VAG Rounded Std Light" w:hAnsi="VAG Rounded Std Light"/>
          <w:noProof/>
          <w:sz w:val="24"/>
          <w:szCs w:val="24"/>
        </w:rPr>
        <w:drawing>
          <wp:anchor distT="0" distB="0" distL="114300" distR="114300" simplePos="0" relativeHeight="251658240" behindDoc="0" locked="0" layoutInCell="1" allowOverlap="1" wp14:anchorId="3CC4BFFD" wp14:editId="03BB9EC2">
            <wp:simplePos x="0" y="0"/>
            <wp:positionH relativeFrom="margin">
              <wp:posOffset>-723014</wp:posOffset>
            </wp:positionH>
            <wp:positionV relativeFrom="paragraph">
              <wp:posOffset>-637952</wp:posOffset>
            </wp:positionV>
            <wp:extent cx="3530009" cy="687130"/>
            <wp:effectExtent l="0" t="0" r="0" b="0"/>
            <wp:wrapNone/>
            <wp:docPr id="1" name="Picture 1" descr="C:\Users\amanda.hinkin-page\Desktop\CFI_Logo_Two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hinkin-page\Desktop\CFI_Logo_TwoColou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3529" cy="697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421" w:rsidRPr="00066421">
        <w:rPr>
          <w:rFonts w:ascii="VAG Rounded Std Light" w:hAnsi="VAG Rounded Std Light"/>
          <w:noProof/>
          <w:sz w:val="24"/>
          <w:szCs w:val="24"/>
        </w:rPr>
        <w:drawing>
          <wp:anchor distT="0" distB="0" distL="114300" distR="114300" simplePos="0" relativeHeight="251661312" behindDoc="1" locked="0" layoutInCell="1" allowOverlap="1" wp14:anchorId="02B594D6" wp14:editId="633BD261">
            <wp:simplePos x="0" y="0"/>
            <wp:positionH relativeFrom="margin">
              <wp:posOffset>4813108</wp:posOffset>
            </wp:positionH>
            <wp:positionV relativeFrom="paragraph">
              <wp:posOffset>-357918</wp:posOffset>
            </wp:positionV>
            <wp:extent cx="1495425" cy="2240167"/>
            <wp:effectExtent l="0" t="0" r="0" b="8255"/>
            <wp:wrapNone/>
            <wp:docPr id="4" name="Picture 4" descr="I:\Animal Images\iStock\Cat\iStock Kitten Standing Iso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nimal Images\iStock\Cat\iStock Kitten Standing Isola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22401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D68F2D" w14:textId="77777777" w:rsidR="00514F90" w:rsidRPr="00514F90" w:rsidRDefault="00514F90">
      <w:pPr>
        <w:rPr>
          <w:rFonts w:ascii="VAG Rounded Std Light" w:hAnsi="VAG Rounded Std Light"/>
          <w:sz w:val="24"/>
          <w:szCs w:val="24"/>
        </w:rPr>
      </w:pPr>
    </w:p>
    <w:p w14:paraId="663FA629" w14:textId="77777777" w:rsidR="00514F90" w:rsidRPr="00421A1A" w:rsidRDefault="00421A1A" w:rsidP="00514F90">
      <w:pPr>
        <w:rPr>
          <w:rFonts w:ascii="VAG Rounded Std Light" w:hAnsi="VAG Rounded Std Light"/>
          <w:sz w:val="32"/>
          <w:szCs w:val="24"/>
          <w:u w:val="single"/>
        </w:rPr>
      </w:pPr>
      <w:r w:rsidRPr="00421A1A">
        <w:rPr>
          <w:rFonts w:ascii="VAG Rounded Std Light" w:hAnsi="VAG Rounded Std Light"/>
          <w:sz w:val="32"/>
          <w:szCs w:val="24"/>
          <w:u w:val="single"/>
        </w:rPr>
        <w:t>Legal Bits and Bobs</w:t>
      </w:r>
    </w:p>
    <w:p w14:paraId="32D653A1" w14:textId="77777777" w:rsidR="00514F90" w:rsidRDefault="00421A1A" w:rsidP="00514F90">
      <w:pPr>
        <w:rPr>
          <w:rFonts w:ascii="VAG Rounded Std Light" w:hAnsi="VAG Rounded Std Light"/>
          <w:sz w:val="24"/>
          <w:szCs w:val="24"/>
        </w:rPr>
      </w:pPr>
      <w:r w:rsidRPr="00D57A17">
        <w:rPr>
          <w:rFonts w:ascii="VAG Rounded Std Light" w:hAnsi="VAG Rounded Std Light"/>
          <w:noProof/>
          <w:sz w:val="24"/>
          <w:szCs w:val="24"/>
        </w:rPr>
        <mc:AlternateContent>
          <mc:Choice Requires="wps">
            <w:drawing>
              <wp:anchor distT="45720" distB="45720" distL="114300" distR="114300" simplePos="0" relativeHeight="251660288" behindDoc="0" locked="0" layoutInCell="1" allowOverlap="1" wp14:anchorId="7ED2405B" wp14:editId="62FBCCC8">
                <wp:simplePos x="0" y="0"/>
                <wp:positionH relativeFrom="column">
                  <wp:posOffset>1425398</wp:posOffset>
                </wp:positionH>
                <wp:positionV relativeFrom="paragraph">
                  <wp:posOffset>94688</wp:posOffset>
                </wp:positionV>
                <wp:extent cx="4905375" cy="8191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819150"/>
                        </a:xfrm>
                        <a:prstGeom prst="rect">
                          <a:avLst/>
                        </a:prstGeom>
                        <a:solidFill>
                          <a:srgbClr val="EC007E"/>
                        </a:solidFill>
                        <a:ln w="9525">
                          <a:solidFill>
                            <a:srgbClr val="000000"/>
                          </a:solidFill>
                          <a:miter lim="800000"/>
                          <a:headEnd/>
                          <a:tailEnd/>
                        </a:ln>
                        <a:effectLst>
                          <a:softEdge rad="31750"/>
                        </a:effectLst>
                      </wps:spPr>
                      <wps:txbx>
                        <w:txbxContent>
                          <w:p w14:paraId="70EBF9E2" w14:textId="77777777" w:rsidR="00D57A17" w:rsidRPr="00D57A17" w:rsidRDefault="00066421">
                            <w:pPr>
                              <w:rPr>
                                <w:rFonts w:ascii="VAG Rounded Std Light" w:hAnsi="VAG Rounded Std Light"/>
                                <w:sz w:val="24"/>
                              </w:rPr>
                            </w:pPr>
                            <w:r>
                              <w:rPr>
                                <w:rFonts w:ascii="VAG Rounded Std Light" w:hAnsi="VAG Rounded Std Light"/>
                                <w:sz w:val="24"/>
                              </w:rPr>
                              <w:t>Thank you so much for wanting to fundraise for us, we so appreciate it! We want to make sure you’re as safe as you can be at your event, so here are some legal bits and bobs to think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2405B" id="_x0000_t202" coordsize="21600,21600" o:spt="202" path="m,l,21600r21600,l21600,xe">
                <v:stroke joinstyle="miter"/>
                <v:path gradientshapeok="t" o:connecttype="rect"/>
              </v:shapetype>
              <v:shape id="Text Box 2" o:spid="_x0000_s1026" type="#_x0000_t202" style="position:absolute;margin-left:112.25pt;margin-top:7.45pt;width:386.25pt;height: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" fillcolor="#ec007e">
                <v:textbox>
                  <w:txbxContent>
                    <w:p w14:paraId="70EBF9E2" w14:textId="77777777" w:rsidR="00D57A17" w:rsidRPr="00D57A17" w:rsidRDefault="00066421">
                      <w:pPr>
                        <w:rPr>
                          <w:rFonts w:ascii="VAG Rounded Std Light" w:hAnsi="VAG Rounded Std Light"/>
                          <w:sz w:val="24"/>
                        </w:rPr>
                      </w:pPr>
                      <w:r>
                        <w:rPr>
                          <w:rFonts w:ascii="VAG Rounded Std Light" w:hAnsi="VAG Rounded Std Light"/>
                          <w:sz w:val="24"/>
                        </w:rPr>
                        <w:t>Thank you so much for wanting to fundraise for us, we so appreciate it! We want to make sure you’re as safe as you can be at your event, so here are some legal bits and bobs to think about.</w:t>
                      </w:r>
                    </w:p>
                  </w:txbxContent>
                </v:textbox>
              </v:shape>
            </w:pict>
          </mc:Fallback>
        </mc:AlternateContent>
      </w:r>
    </w:p>
    <w:p w14:paraId="63530E12" w14:textId="77777777" w:rsidR="00D57A17" w:rsidRDefault="00D57A17" w:rsidP="00514F90">
      <w:pPr>
        <w:rPr>
          <w:rFonts w:ascii="VAG Rounded Std Light" w:hAnsi="VAG Rounded Std Light"/>
          <w:sz w:val="24"/>
          <w:szCs w:val="24"/>
        </w:rPr>
      </w:pPr>
    </w:p>
    <w:p w14:paraId="044FA66E" w14:textId="77777777" w:rsidR="00D57A17" w:rsidRDefault="00D57A17" w:rsidP="00514F90">
      <w:pPr>
        <w:rPr>
          <w:rFonts w:ascii="VAG Rounded Std Light" w:hAnsi="VAG Rounded Std Light"/>
          <w:sz w:val="24"/>
          <w:szCs w:val="24"/>
        </w:rPr>
      </w:pPr>
    </w:p>
    <w:p w14:paraId="7EB06DEC" w14:textId="77777777" w:rsidR="00D57A17" w:rsidRPr="00514F90" w:rsidRDefault="00D57A17" w:rsidP="00514F90">
      <w:pPr>
        <w:rPr>
          <w:rFonts w:ascii="VAG Rounded Std Light" w:hAnsi="VAG Rounded Std Light"/>
          <w:sz w:val="24"/>
          <w:szCs w:val="24"/>
        </w:rPr>
      </w:pPr>
    </w:p>
    <w:p w14:paraId="5175FE21" w14:textId="77777777" w:rsidR="00514F90" w:rsidRPr="00421A1A"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First Aid</w:t>
      </w:r>
    </w:p>
    <w:p w14:paraId="36A31A85" w14:textId="77777777" w:rsidR="00F45A87" w:rsidRDefault="00F45A87" w:rsidP="00514F90">
      <w:pPr>
        <w:tabs>
          <w:tab w:val="left" w:pos="2445"/>
        </w:tabs>
        <w:rPr>
          <w:rFonts w:ascii="VAG Rounded Std Light" w:hAnsi="VAG Rounded Std Light"/>
          <w:sz w:val="24"/>
          <w:szCs w:val="24"/>
        </w:rPr>
      </w:pPr>
      <w:r>
        <w:rPr>
          <w:rFonts w:ascii="VAG Rounded Std Light" w:hAnsi="VAG Rounded Std Light"/>
          <w:sz w:val="24"/>
          <w:szCs w:val="24"/>
        </w:rPr>
        <w:t xml:space="preserve">To ensure everyone is safe, you can chat to the </w:t>
      </w:r>
      <w:hyperlink r:id="rId9" w:history="1">
        <w:r w:rsidRPr="00242488">
          <w:rPr>
            <w:rStyle w:val="Hyperlink"/>
            <w:rFonts w:ascii="VAG Rounded Std Light" w:hAnsi="VAG Rounded Std Light"/>
            <w:sz w:val="24"/>
            <w:szCs w:val="24"/>
          </w:rPr>
          <w:t>St John’s Ambulance</w:t>
        </w:r>
      </w:hyperlink>
      <w:r>
        <w:rPr>
          <w:rFonts w:ascii="VAG Rounded Std Light" w:hAnsi="VAG Rounded Std Light"/>
          <w:sz w:val="24"/>
          <w:szCs w:val="24"/>
        </w:rPr>
        <w:t xml:space="preserve">, or </w:t>
      </w:r>
      <w:hyperlink r:id="rId10" w:history="1">
        <w:r w:rsidR="00D57A17" w:rsidRPr="00242488">
          <w:rPr>
            <w:rStyle w:val="Hyperlink"/>
            <w:rFonts w:ascii="VAG Rounded Std Light" w:hAnsi="VAG Rounded Std Light"/>
            <w:sz w:val="24"/>
            <w:szCs w:val="24"/>
          </w:rPr>
          <w:t>T</w:t>
        </w:r>
        <w:r w:rsidRPr="00242488">
          <w:rPr>
            <w:rStyle w:val="Hyperlink"/>
            <w:rFonts w:ascii="VAG Rounded Std Light" w:hAnsi="VAG Rounded Std Light"/>
            <w:sz w:val="24"/>
            <w:szCs w:val="24"/>
          </w:rPr>
          <w:t>he British Red Cross</w:t>
        </w:r>
      </w:hyperlink>
      <w:r>
        <w:rPr>
          <w:rFonts w:ascii="VAG Rounded Std Light" w:hAnsi="VAG Rounded Std Light"/>
          <w:sz w:val="24"/>
          <w:szCs w:val="24"/>
        </w:rPr>
        <w:t xml:space="preserve"> about appropriate first aid cover for your event</w:t>
      </w:r>
      <w:r w:rsidR="001675FA">
        <w:rPr>
          <w:rFonts w:ascii="VAG Rounded Std Light" w:hAnsi="VAG Rounded Std Light"/>
          <w:sz w:val="24"/>
          <w:szCs w:val="24"/>
        </w:rPr>
        <w:t xml:space="preserve"> or at least a qualified first aider</w:t>
      </w:r>
      <w:r>
        <w:rPr>
          <w:rFonts w:ascii="VAG Rounded Std Light" w:hAnsi="VAG Rounded Std Light"/>
          <w:sz w:val="24"/>
          <w:szCs w:val="24"/>
        </w:rPr>
        <w:t xml:space="preserve">. </w:t>
      </w:r>
      <w:r w:rsidR="00D57A17">
        <w:rPr>
          <w:rFonts w:ascii="VAG Rounded Std Light" w:hAnsi="VAG Rounded Std Light"/>
          <w:sz w:val="24"/>
          <w:szCs w:val="24"/>
        </w:rPr>
        <w:t>You might need to think about</w:t>
      </w:r>
      <w:r w:rsidR="00242488">
        <w:rPr>
          <w:rFonts w:ascii="VAG Rounded Std Light" w:hAnsi="VAG Rounded Std Light"/>
          <w:sz w:val="24"/>
          <w:szCs w:val="24"/>
        </w:rPr>
        <w:t>;</w:t>
      </w:r>
      <w:r w:rsidR="00D57A17">
        <w:rPr>
          <w:rFonts w:ascii="VAG Rounded Std Light" w:hAnsi="VAG Rounded Std Light"/>
          <w:sz w:val="24"/>
          <w:szCs w:val="24"/>
        </w:rPr>
        <w:t xml:space="preserve"> </w:t>
      </w:r>
    </w:p>
    <w:p w14:paraId="2A3D34B0" w14:textId="77777777" w:rsidR="00D57A17" w:rsidRDefault="00242488" w:rsidP="00D57A17">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H</w:t>
      </w:r>
      <w:r w:rsidR="00D57A17">
        <w:rPr>
          <w:rFonts w:ascii="VAG Rounded Std Light" w:hAnsi="VAG Rounded Std Light"/>
          <w:sz w:val="24"/>
          <w:szCs w:val="24"/>
        </w:rPr>
        <w:t>ow many people are attending the event, their ages and the risk involved in the event</w:t>
      </w:r>
      <w:r>
        <w:rPr>
          <w:rFonts w:ascii="VAG Rounded Std Light" w:hAnsi="VAG Rounded Std Light"/>
          <w:sz w:val="24"/>
          <w:szCs w:val="24"/>
        </w:rPr>
        <w:t>.</w:t>
      </w:r>
    </w:p>
    <w:p w14:paraId="091B0BA6" w14:textId="77777777" w:rsidR="00D57A17" w:rsidRDefault="00242488" w:rsidP="00D57A17">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T</w:t>
      </w:r>
      <w:r w:rsidR="00D57A17">
        <w:rPr>
          <w:rFonts w:ascii="VAG Rounded Std Light" w:hAnsi="VAG Rounded Std Light"/>
          <w:sz w:val="24"/>
          <w:szCs w:val="24"/>
        </w:rPr>
        <w:t>he location, and how long the event will last</w:t>
      </w:r>
      <w:r>
        <w:rPr>
          <w:rFonts w:ascii="VAG Rounded Std Light" w:hAnsi="VAG Rounded Std Light"/>
          <w:sz w:val="24"/>
          <w:szCs w:val="24"/>
        </w:rPr>
        <w:t>.</w:t>
      </w:r>
    </w:p>
    <w:p w14:paraId="6D9A8C42" w14:textId="77777777" w:rsidR="00D57A17" w:rsidRDefault="00242488" w:rsidP="00D57A17">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T</w:t>
      </w:r>
      <w:r w:rsidR="00D57A17">
        <w:rPr>
          <w:rFonts w:ascii="VAG Rounded Std Light" w:hAnsi="VAG Rounded Std Light"/>
          <w:sz w:val="24"/>
          <w:szCs w:val="24"/>
        </w:rPr>
        <w:t>he medical facilities already in place at the venue</w:t>
      </w:r>
      <w:r>
        <w:rPr>
          <w:rFonts w:ascii="VAG Rounded Std Light" w:hAnsi="VAG Rounded Std Light"/>
          <w:sz w:val="24"/>
          <w:szCs w:val="24"/>
        </w:rPr>
        <w:t>.</w:t>
      </w:r>
    </w:p>
    <w:p w14:paraId="5D03BF94" w14:textId="77777777" w:rsidR="00D57A17" w:rsidRDefault="00242488" w:rsidP="00D57A17">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H</w:t>
      </w:r>
      <w:r w:rsidR="00D57A17">
        <w:rPr>
          <w:rFonts w:ascii="VAG Rounded Std Light" w:hAnsi="VAG Rounded Std Light"/>
          <w:sz w:val="24"/>
          <w:szCs w:val="24"/>
        </w:rPr>
        <w:t>ow far other medical facilities are, i.e. hospitals or walk in centres</w:t>
      </w:r>
      <w:r>
        <w:rPr>
          <w:rFonts w:ascii="VAG Rounded Std Light" w:hAnsi="VAG Rounded Std Light"/>
          <w:sz w:val="24"/>
          <w:szCs w:val="24"/>
        </w:rPr>
        <w:t>.</w:t>
      </w:r>
    </w:p>
    <w:p w14:paraId="73D9777D" w14:textId="77777777" w:rsidR="00F45A87" w:rsidRPr="00242488" w:rsidRDefault="00242488" w:rsidP="00514F90">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H</w:t>
      </w:r>
      <w:r w:rsidR="00D57A17">
        <w:rPr>
          <w:rFonts w:ascii="VAG Rounded Std Light" w:hAnsi="VAG Rounded Std Light"/>
          <w:sz w:val="24"/>
          <w:szCs w:val="24"/>
        </w:rPr>
        <w:t>ow the weather may affect your event</w:t>
      </w:r>
      <w:r>
        <w:rPr>
          <w:rFonts w:ascii="VAG Rounded Std Light" w:hAnsi="VAG Rounded Std Light"/>
          <w:sz w:val="24"/>
          <w:szCs w:val="24"/>
        </w:rPr>
        <w:t>,</w:t>
      </w:r>
      <w:r w:rsidR="00D57A17">
        <w:rPr>
          <w:rFonts w:ascii="VAG Rounded Std Light" w:hAnsi="VAG Rounded Std Light"/>
          <w:sz w:val="24"/>
          <w:szCs w:val="24"/>
        </w:rPr>
        <w:t xml:space="preserve"> and what plans are in place</w:t>
      </w:r>
      <w:r>
        <w:rPr>
          <w:rFonts w:ascii="VAG Rounded Std Light" w:hAnsi="VAG Rounded Std Light"/>
          <w:sz w:val="24"/>
          <w:szCs w:val="24"/>
        </w:rPr>
        <w:t xml:space="preserve"> for bad weather.</w:t>
      </w:r>
    </w:p>
    <w:p w14:paraId="78C9F7BC" w14:textId="77777777" w:rsidR="00514F90" w:rsidRPr="00421A1A"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Insurance</w:t>
      </w:r>
    </w:p>
    <w:p w14:paraId="7731D4EA" w14:textId="77777777" w:rsidR="001675FA" w:rsidRDefault="001675FA" w:rsidP="00514F90">
      <w:pPr>
        <w:tabs>
          <w:tab w:val="left" w:pos="2445"/>
        </w:tabs>
        <w:rPr>
          <w:rFonts w:ascii="VAG Rounded Std Light" w:hAnsi="VAG Rounded Std Light"/>
          <w:sz w:val="24"/>
          <w:szCs w:val="24"/>
        </w:rPr>
      </w:pPr>
      <w:r w:rsidRPr="001675FA">
        <w:rPr>
          <w:rFonts w:ascii="VAG Rounded Std Light" w:hAnsi="VAG Rounded Std Light"/>
          <w:sz w:val="24"/>
          <w:szCs w:val="24"/>
        </w:rPr>
        <w:t xml:space="preserve">If your event involves the </w:t>
      </w:r>
      <w:r w:rsidR="00242488" w:rsidRPr="001675FA">
        <w:rPr>
          <w:rFonts w:ascii="VAG Rounded Std Light" w:hAnsi="VAG Rounded Std Light"/>
          <w:sz w:val="24"/>
          <w:szCs w:val="24"/>
        </w:rPr>
        <w:t>public</w:t>
      </w:r>
      <w:r w:rsidRPr="001675FA">
        <w:rPr>
          <w:rFonts w:ascii="VAG Rounded Std Light" w:hAnsi="VAG Rounded Std Light"/>
          <w:sz w:val="24"/>
          <w:szCs w:val="24"/>
        </w:rPr>
        <w:t xml:space="preserve">, you might need Public Liability Insurance. Check first with the venue your using, to see if they have this already. </w:t>
      </w:r>
    </w:p>
    <w:p w14:paraId="4DC20B52" w14:textId="77777777" w:rsidR="001675FA" w:rsidRPr="001675FA" w:rsidRDefault="001675FA" w:rsidP="00514F90">
      <w:pPr>
        <w:tabs>
          <w:tab w:val="left" w:pos="2445"/>
        </w:tabs>
        <w:rPr>
          <w:rFonts w:ascii="VAG Rounded Std Light" w:hAnsi="VAG Rounded Std Light"/>
          <w:sz w:val="24"/>
          <w:szCs w:val="24"/>
        </w:rPr>
      </w:pPr>
    </w:p>
    <w:p w14:paraId="28391B70" w14:textId="77777777" w:rsidR="00514F90" w:rsidRPr="00421A1A"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Licences and Permissions</w:t>
      </w:r>
    </w:p>
    <w:p w14:paraId="31DE5894" w14:textId="77777777" w:rsidR="001675FA" w:rsidRDefault="001675FA" w:rsidP="00514F90">
      <w:pPr>
        <w:tabs>
          <w:tab w:val="left" w:pos="2445"/>
        </w:tabs>
        <w:rPr>
          <w:rFonts w:ascii="VAG Rounded Std Light" w:hAnsi="VAG Rounded Std Light"/>
          <w:sz w:val="24"/>
          <w:szCs w:val="24"/>
        </w:rPr>
      </w:pPr>
      <w:r w:rsidRPr="001675FA">
        <w:rPr>
          <w:rFonts w:ascii="VAG Rounded Std Light" w:hAnsi="VAG Rounded Std Light"/>
          <w:sz w:val="24"/>
          <w:szCs w:val="24"/>
        </w:rPr>
        <w:t xml:space="preserve">You will need a license if you intend to; </w:t>
      </w:r>
    </w:p>
    <w:p w14:paraId="39F8E4C8" w14:textId="77777777" w:rsidR="001675FA" w:rsidRDefault="00242488" w:rsidP="001675FA">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D</w:t>
      </w:r>
      <w:r w:rsidR="001675FA">
        <w:rPr>
          <w:rFonts w:ascii="VAG Rounded Std Light" w:hAnsi="VAG Rounded Std Light"/>
          <w:sz w:val="24"/>
          <w:szCs w:val="24"/>
        </w:rPr>
        <w:t xml:space="preserve">o any street collections in a public place. You will need to contact </w:t>
      </w:r>
      <w:r w:rsidR="00957892">
        <w:rPr>
          <w:rFonts w:ascii="VAG Rounded Std Light" w:hAnsi="VAG Rounded Std Light"/>
          <w:sz w:val="24"/>
          <w:szCs w:val="24"/>
        </w:rPr>
        <w:t xml:space="preserve">your Local Authority to gain permission to fundraise. </w:t>
      </w:r>
    </w:p>
    <w:p w14:paraId="1C6D9D48" w14:textId="77777777" w:rsidR="001675FA" w:rsidRPr="00242488" w:rsidRDefault="00957892" w:rsidP="00514F90">
      <w:pPr>
        <w:pStyle w:val="ListParagraph"/>
        <w:numPr>
          <w:ilvl w:val="0"/>
          <w:numId w:val="1"/>
        </w:numPr>
        <w:tabs>
          <w:tab w:val="left" w:pos="2445"/>
        </w:tabs>
        <w:rPr>
          <w:rFonts w:ascii="VAG Rounded Std Light" w:hAnsi="VAG Rounded Std Light"/>
          <w:b/>
          <w:sz w:val="24"/>
          <w:szCs w:val="24"/>
        </w:rPr>
      </w:pPr>
      <w:r w:rsidRPr="00242488">
        <w:rPr>
          <w:rFonts w:ascii="VAG Rounded Std Light" w:hAnsi="VAG Rounded Std Light"/>
          <w:sz w:val="24"/>
          <w:szCs w:val="24"/>
        </w:rPr>
        <w:t>Sell alcohol at your event.</w:t>
      </w:r>
      <w:r w:rsidR="00242488">
        <w:rPr>
          <w:rFonts w:ascii="VAG Rounded Std Light" w:hAnsi="VAG Rounded Std Light"/>
          <w:sz w:val="24"/>
          <w:szCs w:val="24"/>
        </w:rPr>
        <w:t xml:space="preserve"> If you plan to do this, you will need an </w:t>
      </w:r>
      <w:hyperlink r:id="rId11" w:history="1">
        <w:r w:rsidR="00242488" w:rsidRPr="00242488">
          <w:rPr>
            <w:rStyle w:val="Hyperlink"/>
            <w:rFonts w:ascii="VAG Rounded Std Light" w:hAnsi="VAG Rounded Std Light"/>
            <w:sz w:val="24"/>
            <w:szCs w:val="24"/>
          </w:rPr>
          <w:t>Occasional Liquor License</w:t>
        </w:r>
      </w:hyperlink>
      <w:r w:rsidR="00242488">
        <w:rPr>
          <w:rFonts w:ascii="VAG Rounded Std Light" w:hAnsi="VAG Rounded Std Light"/>
          <w:sz w:val="24"/>
          <w:szCs w:val="24"/>
        </w:rPr>
        <w:t>.</w:t>
      </w:r>
      <w:r w:rsidRPr="00242488">
        <w:rPr>
          <w:rFonts w:ascii="VAG Rounded Std Light" w:hAnsi="VAG Rounded Std Light"/>
          <w:sz w:val="24"/>
          <w:szCs w:val="24"/>
        </w:rPr>
        <w:t xml:space="preserve"> </w:t>
      </w:r>
      <w:r w:rsidR="00242488" w:rsidRPr="00242488">
        <w:rPr>
          <w:rFonts w:ascii="VAG Rounded Std Light" w:hAnsi="VAG Rounded Std Light"/>
          <w:sz w:val="24"/>
          <w:szCs w:val="24"/>
        </w:rPr>
        <w:t xml:space="preserve">You do not need your own license if you’re holding an event in a building that already has a licensed bar. </w:t>
      </w:r>
    </w:p>
    <w:p w14:paraId="343797B7" w14:textId="77777777" w:rsidR="00514F90" w:rsidRPr="00421A1A"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Raffles and Lotteries</w:t>
      </w:r>
    </w:p>
    <w:p w14:paraId="53C42909" w14:textId="77777777" w:rsidR="00242488" w:rsidRPr="00421A1A" w:rsidRDefault="00421A1A" w:rsidP="00514F90">
      <w:pPr>
        <w:tabs>
          <w:tab w:val="left" w:pos="2445"/>
        </w:tabs>
        <w:rPr>
          <w:rFonts w:ascii="VAG Rounded Std Light" w:hAnsi="VAG Rounded Std Light"/>
          <w:sz w:val="24"/>
          <w:szCs w:val="24"/>
        </w:rPr>
      </w:pPr>
      <w:r w:rsidRPr="00421A1A">
        <w:rPr>
          <w:rFonts w:ascii="VAG Rounded Std Light" w:hAnsi="VAG Rounded Std Light"/>
          <w:sz w:val="24"/>
          <w:szCs w:val="24"/>
        </w:rPr>
        <w:t xml:space="preserve">Since Cruelty Free International do not hold a public lottery license, if you’re planning on holding a Raffle all tickets must be sold on the night and the following conditions must be met; </w:t>
      </w:r>
    </w:p>
    <w:p w14:paraId="27672B24" w14:textId="77777777" w:rsidR="00421A1A" w:rsidRPr="00421A1A" w:rsidRDefault="00421A1A" w:rsidP="00421A1A">
      <w:pPr>
        <w:pStyle w:val="ListParagraph"/>
        <w:numPr>
          <w:ilvl w:val="0"/>
          <w:numId w:val="1"/>
        </w:numPr>
        <w:tabs>
          <w:tab w:val="left" w:pos="2445"/>
        </w:tabs>
        <w:rPr>
          <w:rFonts w:ascii="VAG Rounded Std Light" w:hAnsi="VAG Rounded Std Light"/>
          <w:sz w:val="24"/>
          <w:szCs w:val="24"/>
        </w:rPr>
      </w:pPr>
      <w:r w:rsidRPr="00421A1A">
        <w:rPr>
          <w:rFonts w:ascii="VAG Rounded Std Light" w:hAnsi="VAG Rounded Std Light"/>
          <w:sz w:val="24"/>
          <w:szCs w:val="24"/>
        </w:rPr>
        <w:t>The raffle should not include any cash prizes.</w:t>
      </w:r>
    </w:p>
    <w:p w14:paraId="3BEEDAFF" w14:textId="77777777" w:rsidR="00421A1A" w:rsidRPr="00421A1A" w:rsidRDefault="00421A1A" w:rsidP="00421A1A">
      <w:pPr>
        <w:pStyle w:val="ListParagraph"/>
        <w:numPr>
          <w:ilvl w:val="0"/>
          <w:numId w:val="1"/>
        </w:numPr>
        <w:tabs>
          <w:tab w:val="left" w:pos="2445"/>
        </w:tabs>
        <w:rPr>
          <w:rFonts w:ascii="VAG Rounded Std Light" w:hAnsi="VAG Rounded Std Light"/>
          <w:sz w:val="24"/>
          <w:szCs w:val="24"/>
        </w:rPr>
      </w:pPr>
      <w:r w:rsidRPr="00421A1A">
        <w:rPr>
          <w:rFonts w:ascii="VAG Rounded Std Light" w:hAnsi="VAG Rounded Std Light"/>
          <w:sz w:val="24"/>
          <w:szCs w:val="24"/>
        </w:rPr>
        <w:lastRenderedPageBreak/>
        <w:t xml:space="preserve">The sale, issue and announcement of winners must take place on the day of the event. </w:t>
      </w:r>
    </w:p>
    <w:p w14:paraId="55543716" w14:textId="77777777" w:rsidR="00421A1A" w:rsidRPr="00421A1A" w:rsidRDefault="00421A1A" w:rsidP="00421A1A">
      <w:pPr>
        <w:pStyle w:val="ListParagraph"/>
        <w:numPr>
          <w:ilvl w:val="0"/>
          <w:numId w:val="1"/>
        </w:numPr>
        <w:tabs>
          <w:tab w:val="left" w:pos="2445"/>
        </w:tabs>
        <w:rPr>
          <w:rFonts w:ascii="VAG Rounded Std Light" w:hAnsi="VAG Rounded Std Light"/>
          <w:sz w:val="24"/>
          <w:szCs w:val="24"/>
        </w:rPr>
      </w:pPr>
      <w:r w:rsidRPr="00421A1A">
        <w:rPr>
          <w:rFonts w:ascii="VAG Rounded Std Light" w:hAnsi="VAG Rounded Std Light"/>
          <w:sz w:val="24"/>
          <w:szCs w:val="24"/>
        </w:rPr>
        <w:t>The sum of prizes on offer should not exceed £250, unless they are donated prizes.</w:t>
      </w:r>
    </w:p>
    <w:p w14:paraId="1AD227A7" w14:textId="77777777" w:rsidR="00421A1A" w:rsidRPr="009F3835" w:rsidRDefault="009F3835" w:rsidP="00514F90">
      <w:pPr>
        <w:tabs>
          <w:tab w:val="left" w:pos="2445"/>
        </w:tabs>
        <w:rPr>
          <w:rFonts w:ascii="VAG Rounded Std Light" w:eastAsia="Times New Roman" w:hAnsi="VAG Rounded Std Light" w:cs="Times New Roman"/>
          <w:sz w:val="24"/>
          <w:szCs w:val="24"/>
          <w:lang w:eastAsia="en-GB"/>
        </w:rPr>
      </w:pPr>
      <w:r w:rsidRPr="009F3835">
        <w:rPr>
          <w:rFonts w:ascii="VAG Rounded Std Light" w:eastAsia="Times New Roman" w:hAnsi="VAG Rounded Std Light" w:cs="Times New Roman"/>
          <w:sz w:val="24"/>
          <w:szCs w:val="24"/>
          <w:lang w:eastAsia="en-GB"/>
        </w:rPr>
        <w:t>Remember because raffles are counted as a ‘collection’ we cannot claim Gift Aid on any funds raised through selling tickets.</w:t>
      </w:r>
    </w:p>
    <w:p w14:paraId="0B47F149" w14:textId="77777777" w:rsidR="009F3835" w:rsidRPr="009F3835" w:rsidRDefault="009F3835" w:rsidP="00514F90">
      <w:pPr>
        <w:tabs>
          <w:tab w:val="left" w:pos="2445"/>
        </w:tabs>
        <w:rPr>
          <w:rFonts w:ascii="VAG Rounded Std Light" w:eastAsia="Times New Roman" w:hAnsi="VAG Rounded Std Light" w:cs="Times New Roman"/>
          <w:color w:val="37424A"/>
          <w:sz w:val="24"/>
          <w:szCs w:val="24"/>
          <w:lang w:eastAsia="en-GB"/>
        </w:rPr>
      </w:pPr>
    </w:p>
    <w:p w14:paraId="62003929" w14:textId="5B66DBBA" w:rsidR="00514F90"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Food Hygiene</w:t>
      </w:r>
    </w:p>
    <w:p w14:paraId="24DC86CC" w14:textId="21C1E0EE" w:rsidR="00E56DC9" w:rsidRDefault="00A52929" w:rsidP="00514F90">
      <w:pPr>
        <w:tabs>
          <w:tab w:val="left" w:pos="2445"/>
        </w:tabs>
        <w:rPr>
          <w:rFonts w:ascii="VAG Rounded Std Light" w:hAnsi="VAG Rounded Std Light"/>
          <w:sz w:val="24"/>
          <w:szCs w:val="24"/>
        </w:rPr>
      </w:pPr>
      <w:r>
        <w:rPr>
          <w:rFonts w:ascii="VAG Rounded Std Light" w:hAnsi="VAG Rounded Std Light"/>
          <w:sz w:val="24"/>
          <w:szCs w:val="24"/>
        </w:rPr>
        <w:t xml:space="preserve">You can find all the information you need on Food Hygiene from the Food Standards Agency. </w:t>
      </w:r>
      <w:r w:rsidR="00E56DC9">
        <w:rPr>
          <w:rFonts w:ascii="VAG Rounded Std Light" w:hAnsi="VAG Rounded Std Light"/>
          <w:sz w:val="24"/>
          <w:szCs w:val="24"/>
        </w:rPr>
        <w:t xml:space="preserve">If you’re using a caterer you need to make sure that they have a Food Hygiene Certification and Public Liability Insurance. </w:t>
      </w:r>
    </w:p>
    <w:p w14:paraId="25DEDE3C" w14:textId="77777777" w:rsidR="00E56DC9" w:rsidRPr="00A52929" w:rsidRDefault="00E56DC9" w:rsidP="00514F90">
      <w:pPr>
        <w:tabs>
          <w:tab w:val="left" w:pos="2445"/>
        </w:tabs>
        <w:rPr>
          <w:rFonts w:ascii="VAG Rounded Std Light" w:hAnsi="VAG Rounded Std Light"/>
          <w:sz w:val="24"/>
          <w:szCs w:val="24"/>
        </w:rPr>
      </w:pPr>
    </w:p>
    <w:p w14:paraId="3D9DCA36" w14:textId="72005A1E" w:rsidR="00514F90"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Collecting and Handling Money</w:t>
      </w:r>
    </w:p>
    <w:p w14:paraId="128E2531" w14:textId="56D41312" w:rsidR="00E56DC9" w:rsidRDefault="00E56DC9" w:rsidP="00514F90">
      <w:pPr>
        <w:tabs>
          <w:tab w:val="left" w:pos="2445"/>
        </w:tabs>
        <w:rPr>
          <w:rFonts w:ascii="VAG Rounded Std Light" w:hAnsi="VAG Rounded Std Light"/>
          <w:sz w:val="24"/>
          <w:szCs w:val="24"/>
        </w:rPr>
      </w:pPr>
      <w:r>
        <w:rPr>
          <w:rFonts w:ascii="VAG Rounded Std Light" w:hAnsi="VAG Rounded Std Light"/>
          <w:sz w:val="24"/>
          <w:szCs w:val="24"/>
        </w:rPr>
        <w:t>If you’re planning to collect money in a public place, you will need a permission from your Local Authority.</w:t>
      </w:r>
      <w:r w:rsidR="002B25F6">
        <w:rPr>
          <w:rFonts w:ascii="VAG Rounded Std Light" w:hAnsi="VAG Rounded Std Light"/>
          <w:sz w:val="24"/>
          <w:szCs w:val="24"/>
        </w:rPr>
        <w:t xml:space="preserve"> If you’re planning to do street fundraising, or door to door </w:t>
      </w:r>
      <w:proofErr w:type="gramStart"/>
      <w:r w:rsidR="002B25F6">
        <w:rPr>
          <w:rFonts w:ascii="VAG Rounded Std Light" w:hAnsi="VAG Rounded Std Light"/>
          <w:sz w:val="24"/>
          <w:szCs w:val="24"/>
        </w:rPr>
        <w:t>collections in particular,</w:t>
      </w:r>
      <w:r>
        <w:rPr>
          <w:rFonts w:ascii="VAG Rounded Std Light" w:hAnsi="VAG Rounded Std Light"/>
          <w:sz w:val="24"/>
          <w:szCs w:val="24"/>
        </w:rPr>
        <w:t xml:space="preserve"> </w:t>
      </w:r>
      <w:r w:rsidR="002B25F6">
        <w:rPr>
          <w:rFonts w:ascii="VAG Rounded Std Light" w:hAnsi="VAG Rounded Std Light"/>
          <w:sz w:val="24"/>
          <w:szCs w:val="24"/>
        </w:rPr>
        <w:t>y</w:t>
      </w:r>
      <w:r>
        <w:rPr>
          <w:rFonts w:ascii="VAG Rounded Std Light" w:hAnsi="VAG Rounded Std Light"/>
          <w:sz w:val="24"/>
          <w:szCs w:val="24"/>
        </w:rPr>
        <w:t>ou</w:t>
      </w:r>
      <w:proofErr w:type="gramEnd"/>
      <w:r>
        <w:rPr>
          <w:rFonts w:ascii="VAG Rounded Std Light" w:hAnsi="VAG Rounded Std Light"/>
          <w:sz w:val="24"/>
          <w:szCs w:val="24"/>
        </w:rPr>
        <w:t xml:space="preserve"> will need to contact them to ensure you have the appropriate</w:t>
      </w:r>
      <w:r w:rsidR="002B25F6">
        <w:rPr>
          <w:rFonts w:ascii="VAG Rounded Std Light" w:hAnsi="VAG Rounded Std Light"/>
          <w:sz w:val="24"/>
          <w:szCs w:val="24"/>
        </w:rPr>
        <w:t xml:space="preserve"> license. </w:t>
      </w:r>
    </w:p>
    <w:p w14:paraId="20EC6EBC" w14:textId="72382EB9" w:rsidR="002B25F6" w:rsidRDefault="002B25F6" w:rsidP="00514F90">
      <w:pPr>
        <w:tabs>
          <w:tab w:val="left" w:pos="2445"/>
        </w:tabs>
        <w:rPr>
          <w:rFonts w:ascii="VAG Rounded Std Light" w:hAnsi="VAG Rounded Std Light"/>
          <w:sz w:val="24"/>
          <w:szCs w:val="24"/>
        </w:rPr>
      </w:pPr>
      <w:r>
        <w:rPr>
          <w:rFonts w:ascii="VAG Rounded Std Light" w:hAnsi="VAG Rounded Std Light"/>
          <w:sz w:val="24"/>
          <w:szCs w:val="24"/>
        </w:rPr>
        <w:t xml:space="preserve">Make sure you; </w:t>
      </w:r>
    </w:p>
    <w:p w14:paraId="333A9396" w14:textId="06A00F4D" w:rsidR="002B25F6" w:rsidRDefault="002B25F6" w:rsidP="002B25F6">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 xml:space="preserve">Use a secure container to keep and handle money. </w:t>
      </w:r>
    </w:p>
    <w:p w14:paraId="45779F71" w14:textId="6140CC0C" w:rsidR="002B25F6" w:rsidRDefault="002B25F6" w:rsidP="002B25F6">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 xml:space="preserve">Bank the money raised as soon as possible. </w:t>
      </w:r>
    </w:p>
    <w:p w14:paraId="6245D9D8" w14:textId="5A517B2B" w:rsidR="002B25F6" w:rsidRDefault="002B25F6" w:rsidP="008966EF">
      <w:pPr>
        <w:pStyle w:val="ListParagraph"/>
        <w:numPr>
          <w:ilvl w:val="0"/>
          <w:numId w:val="1"/>
        </w:numPr>
        <w:tabs>
          <w:tab w:val="left" w:pos="2445"/>
        </w:tabs>
        <w:rPr>
          <w:rFonts w:ascii="VAG Rounded Std Light" w:hAnsi="VAG Rounded Std Light"/>
          <w:sz w:val="24"/>
          <w:szCs w:val="24"/>
        </w:rPr>
      </w:pPr>
      <w:r w:rsidRPr="002B25F6">
        <w:rPr>
          <w:rFonts w:ascii="VAG Rounded Std Light" w:hAnsi="VAG Rounded Std Light"/>
          <w:sz w:val="24"/>
          <w:szCs w:val="24"/>
        </w:rPr>
        <w:t>Have more than one person responsible for the money</w:t>
      </w:r>
      <w:r>
        <w:rPr>
          <w:rFonts w:ascii="VAG Rounded Std Light" w:hAnsi="VAG Rounded Std Light"/>
          <w:sz w:val="24"/>
          <w:szCs w:val="24"/>
        </w:rPr>
        <w:t xml:space="preserve"> </w:t>
      </w:r>
      <w:proofErr w:type="gramStart"/>
      <w:r>
        <w:rPr>
          <w:rFonts w:ascii="VAG Rounded Std Light" w:hAnsi="VAG Rounded Std Light"/>
          <w:sz w:val="24"/>
          <w:szCs w:val="24"/>
        </w:rPr>
        <w:t>at all times</w:t>
      </w:r>
      <w:proofErr w:type="gramEnd"/>
      <w:r>
        <w:rPr>
          <w:rFonts w:ascii="VAG Rounded Std Light" w:hAnsi="VAG Rounded Std Light"/>
          <w:sz w:val="24"/>
          <w:szCs w:val="24"/>
        </w:rPr>
        <w:t>.</w:t>
      </w:r>
    </w:p>
    <w:p w14:paraId="02EF00E8" w14:textId="79639535" w:rsidR="002B25F6" w:rsidRPr="002B25F6" w:rsidRDefault="002B25F6" w:rsidP="008966EF">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If you are threatened by someone who wants to take your fundraised money, do not resist, but give the money over and call the police immediately.</w:t>
      </w:r>
    </w:p>
    <w:p w14:paraId="086387AD" w14:textId="77777777" w:rsidR="00E56DC9" w:rsidRPr="00421A1A" w:rsidRDefault="00E56DC9" w:rsidP="00514F90">
      <w:pPr>
        <w:tabs>
          <w:tab w:val="left" w:pos="2445"/>
        </w:tabs>
        <w:rPr>
          <w:rFonts w:ascii="VAG Rounded Std Light" w:hAnsi="VAG Rounded Std Light"/>
          <w:b/>
          <w:sz w:val="24"/>
          <w:szCs w:val="24"/>
          <w:u w:val="single"/>
        </w:rPr>
      </w:pPr>
    </w:p>
    <w:p w14:paraId="69635E2B" w14:textId="12499B0B" w:rsidR="00514F90"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Children</w:t>
      </w:r>
    </w:p>
    <w:p w14:paraId="2CCDA94C" w14:textId="0E7D8AD5" w:rsidR="00195607" w:rsidRPr="00421A1A" w:rsidRDefault="00195607" w:rsidP="00514F90">
      <w:pPr>
        <w:tabs>
          <w:tab w:val="left" w:pos="2445"/>
        </w:tabs>
        <w:rPr>
          <w:rFonts w:ascii="VAG Rounded Std Light" w:hAnsi="VAG Rounded Std Light"/>
          <w:sz w:val="24"/>
          <w:szCs w:val="24"/>
        </w:rPr>
      </w:pPr>
      <w:r>
        <w:rPr>
          <w:rFonts w:ascii="VAG Rounded Std Light" w:hAnsi="VAG Rounded Std Light"/>
          <w:sz w:val="24"/>
          <w:szCs w:val="24"/>
        </w:rPr>
        <w:t xml:space="preserve">Any adults looking after children at your event (other than their own) should go through the appropriate </w:t>
      </w:r>
      <w:r w:rsidR="00CC7496">
        <w:rPr>
          <w:rFonts w:ascii="VAG Rounded Std Light" w:hAnsi="VAG Rounded Std Light"/>
          <w:sz w:val="24"/>
          <w:szCs w:val="24"/>
        </w:rPr>
        <w:t>checks</w:t>
      </w:r>
      <w:r>
        <w:rPr>
          <w:rFonts w:ascii="VAG Rounded Std Light" w:hAnsi="VAG Rounded Std Light"/>
          <w:sz w:val="24"/>
          <w:szCs w:val="24"/>
        </w:rPr>
        <w:t xml:space="preserve">. </w:t>
      </w:r>
      <w:r w:rsidR="00CC7496">
        <w:rPr>
          <w:rFonts w:ascii="VAG Rounded Std Light" w:hAnsi="VAG Rounded Std Light"/>
          <w:sz w:val="24"/>
          <w:szCs w:val="24"/>
        </w:rPr>
        <w:t xml:space="preserve">Contact the </w:t>
      </w:r>
      <w:hyperlink r:id="rId12" w:history="1">
        <w:r w:rsidR="00CC7496" w:rsidRPr="00CC7496">
          <w:rPr>
            <w:rStyle w:val="Hyperlink"/>
            <w:rFonts w:ascii="VAG Rounded Std Light" w:hAnsi="VAG Rounded Std Light"/>
            <w:sz w:val="24"/>
            <w:szCs w:val="24"/>
          </w:rPr>
          <w:t>Disclosure and Barring Service</w:t>
        </w:r>
      </w:hyperlink>
      <w:r w:rsidR="00CC7496">
        <w:rPr>
          <w:rFonts w:ascii="VAG Rounded Std Light" w:hAnsi="VAG Rounded Std Light"/>
          <w:sz w:val="24"/>
          <w:szCs w:val="24"/>
        </w:rPr>
        <w:t xml:space="preserve"> for more information how to go about this. </w:t>
      </w:r>
    </w:p>
    <w:p w14:paraId="24208EAF" w14:textId="0143D4F1" w:rsidR="00514F90" w:rsidRDefault="00514F90" w:rsidP="00514F90">
      <w:pPr>
        <w:tabs>
          <w:tab w:val="left" w:pos="2445"/>
        </w:tabs>
        <w:rPr>
          <w:rFonts w:ascii="VAG Rounded Std Light" w:hAnsi="VAG Rounded Std Light"/>
          <w:b/>
          <w:sz w:val="24"/>
          <w:szCs w:val="24"/>
          <w:u w:val="single"/>
        </w:rPr>
      </w:pPr>
      <w:r w:rsidRPr="00421A1A">
        <w:rPr>
          <w:rFonts w:ascii="VAG Rounded Std Light" w:hAnsi="VAG Rounded Std Light"/>
          <w:b/>
          <w:sz w:val="24"/>
          <w:szCs w:val="24"/>
          <w:u w:val="single"/>
        </w:rPr>
        <w:t>Data Protection</w:t>
      </w:r>
    </w:p>
    <w:p w14:paraId="779019B8" w14:textId="69F95C8D" w:rsidR="00CC7496" w:rsidRDefault="008918BD" w:rsidP="00514F90">
      <w:pPr>
        <w:tabs>
          <w:tab w:val="left" w:pos="2445"/>
        </w:tabs>
        <w:rPr>
          <w:rFonts w:ascii="VAG Rounded Std Light" w:hAnsi="VAG Rounded Std Light"/>
          <w:sz w:val="24"/>
          <w:szCs w:val="24"/>
        </w:rPr>
      </w:pPr>
      <w:r>
        <w:rPr>
          <w:rFonts w:ascii="VAG Rounded Std Light" w:hAnsi="VAG Rounded Std Light"/>
          <w:sz w:val="24"/>
          <w:szCs w:val="24"/>
        </w:rPr>
        <w:t xml:space="preserve">It’s good to make sure that any information you keep about others is kept securely and complies with the Data Protection Act. You must make sure that the information; </w:t>
      </w:r>
    </w:p>
    <w:p w14:paraId="1E60900D" w14:textId="48AF24F7" w:rsidR="008918BD" w:rsidRDefault="008918BD" w:rsidP="008918BD">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Is kept securely.</w:t>
      </w:r>
    </w:p>
    <w:p w14:paraId="07EC31AB" w14:textId="2E23CB26" w:rsidR="008918BD" w:rsidRDefault="008918BD" w:rsidP="008918BD">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That you don’t keep information about people you no longer need.</w:t>
      </w:r>
    </w:p>
    <w:p w14:paraId="2E352A93" w14:textId="44F5B8B3" w:rsidR="008918BD" w:rsidRPr="008918BD" w:rsidRDefault="008918BD" w:rsidP="008918BD">
      <w:pPr>
        <w:pStyle w:val="ListParagraph"/>
        <w:numPr>
          <w:ilvl w:val="0"/>
          <w:numId w:val="1"/>
        </w:numPr>
        <w:tabs>
          <w:tab w:val="left" w:pos="2445"/>
        </w:tabs>
        <w:rPr>
          <w:rFonts w:ascii="VAG Rounded Std Light" w:hAnsi="VAG Rounded Std Light"/>
          <w:sz w:val="24"/>
          <w:szCs w:val="24"/>
        </w:rPr>
      </w:pPr>
      <w:r>
        <w:rPr>
          <w:rFonts w:ascii="VAG Rounded Std Light" w:hAnsi="VAG Rounded Std Light"/>
          <w:sz w:val="24"/>
          <w:szCs w:val="24"/>
        </w:rPr>
        <w:t>You don’t share information about someone with third parties, without their permission.</w:t>
      </w:r>
    </w:p>
    <w:p w14:paraId="64D84CE7" w14:textId="77777777" w:rsidR="00CC7496" w:rsidRDefault="00CC7496" w:rsidP="00514F90">
      <w:pPr>
        <w:tabs>
          <w:tab w:val="left" w:pos="2445"/>
        </w:tabs>
        <w:rPr>
          <w:rFonts w:ascii="VAG Rounded Std Light" w:hAnsi="VAG Rounded Std Light"/>
          <w:b/>
          <w:sz w:val="24"/>
          <w:szCs w:val="24"/>
          <w:u w:val="single"/>
        </w:rPr>
      </w:pPr>
    </w:p>
    <w:p w14:paraId="100E9B1B" w14:textId="31B14CA6" w:rsidR="004050DB" w:rsidRDefault="00514F90" w:rsidP="00514F90">
      <w:pPr>
        <w:tabs>
          <w:tab w:val="left" w:pos="2445"/>
        </w:tabs>
        <w:rPr>
          <w:rFonts w:ascii="VAG Rounded Std Light" w:hAnsi="VAG Rounded Std Light"/>
          <w:b/>
          <w:sz w:val="24"/>
          <w:szCs w:val="24"/>
        </w:rPr>
      </w:pPr>
      <w:r w:rsidRPr="00421A1A">
        <w:rPr>
          <w:rFonts w:ascii="VAG Rounded Std Light" w:hAnsi="VAG Rounded Std Light"/>
          <w:b/>
          <w:sz w:val="24"/>
          <w:szCs w:val="24"/>
          <w:u w:val="single"/>
        </w:rPr>
        <w:lastRenderedPageBreak/>
        <w:t>Risk Assessment</w:t>
      </w:r>
      <w:r w:rsidR="008918BD">
        <w:rPr>
          <w:rFonts w:ascii="VAG Rounded Std Light" w:hAnsi="VAG Rounded Std Light"/>
          <w:b/>
          <w:sz w:val="24"/>
          <w:szCs w:val="24"/>
          <w:u w:val="single"/>
        </w:rPr>
        <w:t>s</w:t>
      </w:r>
      <w:r w:rsidRPr="00421A1A">
        <w:rPr>
          <w:rFonts w:ascii="VAG Rounded Std Light" w:hAnsi="VAG Rounded Std Light"/>
          <w:b/>
          <w:sz w:val="24"/>
          <w:szCs w:val="24"/>
          <w:u w:val="single"/>
        </w:rPr>
        <w:t xml:space="preserve"> </w:t>
      </w:r>
      <w:r w:rsidRPr="00421A1A">
        <w:rPr>
          <w:rFonts w:ascii="VAG Rounded Std Light" w:hAnsi="VAG Rounded Std Light"/>
          <w:b/>
          <w:sz w:val="24"/>
          <w:szCs w:val="24"/>
        </w:rPr>
        <w:tab/>
      </w:r>
    </w:p>
    <w:p w14:paraId="1B6111E2" w14:textId="1FFB300E" w:rsidR="009B1632" w:rsidRDefault="009B1632" w:rsidP="00514F90">
      <w:pPr>
        <w:tabs>
          <w:tab w:val="left" w:pos="2445"/>
        </w:tabs>
        <w:rPr>
          <w:rFonts w:ascii="VAG Rounded Std Light" w:hAnsi="VAG Rounded Std Light"/>
          <w:sz w:val="24"/>
          <w:szCs w:val="24"/>
        </w:rPr>
      </w:pPr>
      <w:r>
        <w:rPr>
          <w:rFonts w:ascii="VAG Rounded Std Light" w:hAnsi="VAG Rounded Std Light"/>
          <w:sz w:val="24"/>
          <w:szCs w:val="24"/>
        </w:rPr>
        <w:t>You can find Risk Assessment templates online, which are handy to use when planning the potential risks whilst running your event.</w:t>
      </w:r>
      <w:r w:rsidR="00593EE4">
        <w:rPr>
          <w:rFonts w:ascii="VAG Rounded Std Light" w:hAnsi="VAG Rounded Std Light"/>
          <w:sz w:val="24"/>
          <w:szCs w:val="24"/>
        </w:rPr>
        <w:t xml:space="preserve"> Its important to think about the potential dangers </w:t>
      </w:r>
      <w:r w:rsidR="00FF5BD1">
        <w:rPr>
          <w:rFonts w:ascii="VAG Rounded Std Light" w:hAnsi="VAG Rounded Std Light"/>
          <w:sz w:val="24"/>
          <w:szCs w:val="24"/>
        </w:rPr>
        <w:t>or risks to the public in terms of safety and wellbeing. It’s also important to make sure the venue is accessible to all, and if it</w:t>
      </w:r>
      <w:r w:rsidR="00795E12">
        <w:rPr>
          <w:rFonts w:ascii="VAG Rounded Std Light" w:hAnsi="VAG Rounded Std Light"/>
          <w:sz w:val="24"/>
          <w:szCs w:val="24"/>
        </w:rPr>
        <w:t>’</w:t>
      </w:r>
      <w:r w:rsidR="00FF5BD1">
        <w:rPr>
          <w:rFonts w:ascii="VAG Rounded Std Light" w:hAnsi="VAG Rounded Std Light"/>
          <w:sz w:val="24"/>
          <w:szCs w:val="24"/>
        </w:rPr>
        <w:t xml:space="preserve">s not, </w:t>
      </w:r>
      <w:r w:rsidR="00795E12">
        <w:rPr>
          <w:rFonts w:ascii="VAG Rounded Std Light" w:hAnsi="VAG Rounded Std Light"/>
          <w:sz w:val="24"/>
          <w:szCs w:val="24"/>
        </w:rPr>
        <w:t>you may want to think about adjusting</w:t>
      </w:r>
      <w:r w:rsidR="00FF5BD1">
        <w:rPr>
          <w:rFonts w:ascii="VAG Rounded Std Light" w:hAnsi="VAG Rounded Std Light"/>
          <w:sz w:val="24"/>
          <w:szCs w:val="24"/>
        </w:rPr>
        <w:t xml:space="preserve"> the venue to ensure that it is. </w:t>
      </w:r>
      <w:bookmarkStart w:id="0" w:name="_GoBack"/>
      <w:bookmarkEnd w:id="0"/>
    </w:p>
    <w:p w14:paraId="56DAB7B0" w14:textId="1FC5C497" w:rsidR="00436FAB" w:rsidRDefault="00436FAB" w:rsidP="00514F90">
      <w:pPr>
        <w:tabs>
          <w:tab w:val="left" w:pos="2445"/>
        </w:tabs>
        <w:rPr>
          <w:rFonts w:ascii="VAG Rounded Std Light" w:hAnsi="VAG Rounded Std Light"/>
          <w:sz w:val="24"/>
          <w:szCs w:val="24"/>
        </w:rPr>
      </w:pPr>
    </w:p>
    <w:p w14:paraId="01138CAE" w14:textId="6E067D2D" w:rsidR="00436FAB" w:rsidRPr="009B1632" w:rsidRDefault="008016C8" w:rsidP="00514F90">
      <w:pPr>
        <w:tabs>
          <w:tab w:val="left" w:pos="2445"/>
        </w:tabs>
        <w:rPr>
          <w:rFonts w:ascii="VAG Rounded Std Light" w:hAnsi="VAG Rounded Std Light"/>
          <w:sz w:val="24"/>
          <w:szCs w:val="24"/>
        </w:rPr>
      </w:pPr>
      <w:r>
        <w:rPr>
          <w:rFonts w:ascii="VAG Rounded Std Light" w:hAnsi="VAG Rounded Std Light"/>
          <w:sz w:val="24"/>
          <w:szCs w:val="24"/>
        </w:rPr>
        <w:t xml:space="preserve">Don’t forget to have a ball! </w:t>
      </w:r>
      <w:r w:rsidRPr="008016C8">
        <w:rPr>
          <mc:AlternateContent>
            <mc:Choice Requires="w16se">
              <w:rFonts w:ascii="VAG Rounded Std Light" w:hAnsi="VAG Rounded Std Light"/>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VAG Rounded Std Light" w:hAnsi="VAG Rounded Std Light"/>
          <w:sz w:val="24"/>
          <w:szCs w:val="24"/>
        </w:rPr>
        <w:t xml:space="preserve"> </w:t>
      </w:r>
    </w:p>
    <w:p w14:paraId="75F7D1FB" w14:textId="0EFF39C3" w:rsidR="00514F90" w:rsidRDefault="00514F90" w:rsidP="00514F90">
      <w:pPr>
        <w:tabs>
          <w:tab w:val="left" w:pos="2445"/>
        </w:tabs>
        <w:rPr>
          <w:rFonts w:ascii="VAG Rounded Std Light" w:hAnsi="VAG Rounded Std Light"/>
          <w:sz w:val="24"/>
          <w:szCs w:val="24"/>
        </w:rPr>
      </w:pPr>
    </w:p>
    <w:p w14:paraId="1A020F08" w14:textId="642CC45F" w:rsidR="00960662" w:rsidRDefault="00960662" w:rsidP="00514F90">
      <w:pPr>
        <w:tabs>
          <w:tab w:val="left" w:pos="2445"/>
        </w:tabs>
        <w:rPr>
          <w:rFonts w:ascii="VAG Rounded Std Light" w:hAnsi="VAG Rounded Std Light"/>
          <w:sz w:val="24"/>
          <w:szCs w:val="24"/>
        </w:rPr>
      </w:pPr>
    </w:p>
    <w:p w14:paraId="2269E5DA" w14:textId="356833C0" w:rsidR="00960662" w:rsidRPr="00514F90" w:rsidRDefault="00960662" w:rsidP="00514F90">
      <w:pPr>
        <w:tabs>
          <w:tab w:val="left" w:pos="2445"/>
        </w:tabs>
        <w:rPr>
          <w:rFonts w:ascii="VAG Rounded Std Light" w:hAnsi="VAG Rounded Std Light"/>
          <w:sz w:val="24"/>
          <w:szCs w:val="24"/>
        </w:rPr>
      </w:pPr>
    </w:p>
    <w:p w14:paraId="3F3F83F1" w14:textId="2DDA5A9D" w:rsidR="00514F90" w:rsidRPr="00514F90" w:rsidRDefault="00960662" w:rsidP="00514F90">
      <w:pPr>
        <w:tabs>
          <w:tab w:val="left" w:pos="2445"/>
        </w:tabs>
        <w:rPr>
          <w:rFonts w:ascii="VAG Rounded Std Light" w:hAnsi="VAG Rounded Std Light"/>
          <w:sz w:val="24"/>
          <w:szCs w:val="24"/>
        </w:rPr>
      </w:pPr>
      <w:r w:rsidRPr="00960662">
        <w:rPr>
          <w:rFonts w:ascii="VAG Rounded Std Light" w:hAnsi="VAG Rounded Std Light"/>
          <w:noProof/>
          <w:sz w:val="24"/>
          <w:szCs w:val="24"/>
        </w:rPr>
        <w:drawing>
          <wp:anchor distT="0" distB="0" distL="114300" distR="114300" simplePos="0" relativeHeight="251662336" behindDoc="1" locked="0" layoutInCell="1" allowOverlap="1" wp14:anchorId="0A1CAEC9" wp14:editId="6C7316D6">
            <wp:simplePos x="0" y="0"/>
            <wp:positionH relativeFrom="column">
              <wp:posOffset>2401393</wp:posOffset>
            </wp:positionH>
            <wp:positionV relativeFrom="paragraph">
              <wp:posOffset>2604533</wp:posOffset>
            </wp:positionV>
            <wp:extent cx="4456361" cy="2974000"/>
            <wp:effectExtent l="0" t="0" r="1905" b="0"/>
            <wp:wrapNone/>
            <wp:docPr id="6" name="Picture 6" descr="I:\Animal Images\iStock\Dog\iStock_00000751351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nimal Images\iStock\Dog\iStock_000007513516_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6361" cy="2974000"/>
                    </a:xfrm>
                    <a:prstGeom prst="rect">
                      <a:avLst/>
                    </a:prstGeom>
                    <a:noFill/>
                    <a:ln>
                      <a:noFill/>
                    </a:ln>
                  </pic:spPr>
                </pic:pic>
              </a:graphicData>
            </a:graphic>
          </wp:anchor>
        </w:drawing>
      </w:r>
    </w:p>
    <w:sectPr w:rsidR="00514F90" w:rsidRPr="00514F9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EE57" w14:textId="77777777" w:rsidR="00960662" w:rsidRDefault="00960662" w:rsidP="00960662">
      <w:pPr>
        <w:spacing w:after="0" w:line="240" w:lineRule="auto"/>
      </w:pPr>
      <w:r>
        <w:separator/>
      </w:r>
    </w:p>
  </w:endnote>
  <w:endnote w:type="continuationSeparator" w:id="0">
    <w:p w14:paraId="0C721564" w14:textId="77777777" w:rsidR="00960662" w:rsidRDefault="00960662" w:rsidP="0096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AG Rounded Std Light">
    <w:panose1 w:val="020F0502020204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D5A7" w14:textId="3E2529E1" w:rsidR="00960662" w:rsidRDefault="00960662">
    <w:pPr>
      <w:pStyle w:val="Footer"/>
    </w:pPr>
    <w:r w:rsidRPr="00F86DC6">
      <w:rPr>
        <w:rFonts w:ascii="VAG Rounded Std Light" w:hAnsi="VAG Rounded Std Light"/>
        <w:noProof/>
        <w:sz w:val="24"/>
        <w:szCs w:val="24"/>
      </w:rPr>
      <w:drawing>
        <wp:anchor distT="0" distB="0" distL="114300" distR="114300" simplePos="0" relativeHeight="251659264" behindDoc="1" locked="0" layoutInCell="1" allowOverlap="1" wp14:anchorId="32C46545" wp14:editId="395C5A80">
          <wp:simplePos x="0" y="0"/>
          <wp:positionH relativeFrom="page">
            <wp:posOffset>158942</wp:posOffset>
          </wp:positionH>
          <wp:positionV relativeFrom="paragraph">
            <wp:posOffset>-478096</wp:posOffset>
          </wp:positionV>
          <wp:extent cx="7559675" cy="1084580"/>
          <wp:effectExtent l="0" t="0" r="3175" b="1270"/>
          <wp:wrapNone/>
          <wp:docPr id="5" name="Picture 5" descr="C:\Users\amanda.hinkin-page\Desktop\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hinkin-page\Desktop\Letterhead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3EB8A" w14:textId="77777777" w:rsidR="00960662" w:rsidRDefault="00960662" w:rsidP="00960662">
      <w:pPr>
        <w:spacing w:after="0" w:line="240" w:lineRule="auto"/>
      </w:pPr>
      <w:r>
        <w:separator/>
      </w:r>
    </w:p>
  </w:footnote>
  <w:footnote w:type="continuationSeparator" w:id="0">
    <w:p w14:paraId="46E83CBB" w14:textId="77777777" w:rsidR="00960662" w:rsidRDefault="00960662" w:rsidP="00960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8C1"/>
    <w:multiLevelType w:val="multilevel"/>
    <w:tmpl w:val="04383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30B0F"/>
    <w:multiLevelType w:val="hybridMultilevel"/>
    <w:tmpl w:val="88C0A21E"/>
    <w:lvl w:ilvl="0" w:tplc="72C43A78">
      <w:numFmt w:val="bullet"/>
      <w:lvlText w:val="-"/>
      <w:lvlJc w:val="left"/>
      <w:pPr>
        <w:ind w:left="720" w:hanging="360"/>
      </w:pPr>
      <w:rPr>
        <w:rFonts w:ascii="VAG Rounded Std Light" w:eastAsiaTheme="minorHAnsi" w:hAnsi="VAG Rounded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90"/>
    <w:rsid w:val="000320C7"/>
    <w:rsid w:val="00066421"/>
    <w:rsid w:val="001675FA"/>
    <w:rsid w:val="00195607"/>
    <w:rsid w:val="002307C3"/>
    <w:rsid w:val="00242488"/>
    <w:rsid w:val="002B25F6"/>
    <w:rsid w:val="002C23E8"/>
    <w:rsid w:val="00421A1A"/>
    <w:rsid w:val="00436FAB"/>
    <w:rsid w:val="00514F90"/>
    <w:rsid w:val="005344CD"/>
    <w:rsid w:val="00593EE4"/>
    <w:rsid w:val="005E3FAA"/>
    <w:rsid w:val="00616EEB"/>
    <w:rsid w:val="00694298"/>
    <w:rsid w:val="006A1758"/>
    <w:rsid w:val="00795E12"/>
    <w:rsid w:val="008016C8"/>
    <w:rsid w:val="008918BD"/>
    <w:rsid w:val="00911854"/>
    <w:rsid w:val="00957892"/>
    <w:rsid w:val="00960662"/>
    <w:rsid w:val="009B1632"/>
    <w:rsid w:val="009F370D"/>
    <w:rsid w:val="009F3835"/>
    <w:rsid w:val="00A52929"/>
    <w:rsid w:val="00CC7496"/>
    <w:rsid w:val="00D23D7E"/>
    <w:rsid w:val="00D57A17"/>
    <w:rsid w:val="00E56DC9"/>
    <w:rsid w:val="00E93D45"/>
    <w:rsid w:val="00F45A87"/>
    <w:rsid w:val="00F86DC6"/>
    <w:rsid w:val="00FF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D141"/>
  <w15:chartTrackingRefBased/>
  <w15:docId w15:val="{C5458FCB-7810-4426-8432-104490EE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A17"/>
    <w:pPr>
      <w:ind w:left="720"/>
      <w:contextualSpacing/>
    </w:pPr>
  </w:style>
  <w:style w:type="character" w:styleId="Hyperlink">
    <w:name w:val="Hyperlink"/>
    <w:basedOn w:val="DefaultParagraphFont"/>
    <w:uiPriority w:val="99"/>
    <w:unhideWhenUsed/>
    <w:rsid w:val="00616EEB"/>
    <w:rPr>
      <w:color w:val="0563C1" w:themeColor="hyperlink"/>
      <w:u w:val="single"/>
    </w:rPr>
  </w:style>
  <w:style w:type="character" w:styleId="UnresolvedMention">
    <w:name w:val="Unresolved Mention"/>
    <w:basedOn w:val="DefaultParagraphFont"/>
    <w:uiPriority w:val="99"/>
    <w:semiHidden/>
    <w:unhideWhenUsed/>
    <w:rsid w:val="00616EEB"/>
    <w:rPr>
      <w:color w:val="808080"/>
      <w:shd w:val="clear" w:color="auto" w:fill="E6E6E6"/>
    </w:rPr>
  </w:style>
  <w:style w:type="paragraph" w:styleId="Header">
    <w:name w:val="header"/>
    <w:basedOn w:val="Normal"/>
    <w:link w:val="HeaderChar"/>
    <w:uiPriority w:val="99"/>
    <w:unhideWhenUsed/>
    <w:rsid w:val="00960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662"/>
  </w:style>
  <w:style w:type="paragraph" w:styleId="Footer">
    <w:name w:val="footer"/>
    <w:basedOn w:val="Normal"/>
    <w:link w:val="FooterChar"/>
    <w:uiPriority w:val="99"/>
    <w:unhideWhenUsed/>
    <w:rsid w:val="00960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3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alcohol-licensing?_ga=2.60074157.1042255213.1516099728-887692155.151609972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dcross.org.uk/en/What-we-do/First-aid" TargetMode="External"/><Relationship Id="rId4" Type="http://schemas.openxmlformats.org/officeDocument/2006/relationships/webSettings" Target="webSettings.xml"/><Relationship Id="rId9" Type="http://schemas.openxmlformats.org/officeDocument/2006/relationships/hyperlink" Target="http://www.sja.org.uk/sja/about-us/event-service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Hinkin-Page</dc:creator>
  <cp:keywords/>
  <dc:description/>
  <cp:lastModifiedBy>Amanda Hinkin-Page</cp:lastModifiedBy>
  <cp:revision>18</cp:revision>
  <dcterms:created xsi:type="dcterms:W3CDTF">2018-01-15T15:03:00Z</dcterms:created>
  <dcterms:modified xsi:type="dcterms:W3CDTF">2018-03-13T15:46:00Z</dcterms:modified>
</cp:coreProperties>
</file>